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DF" w:rsidRPr="008540DF" w:rsidRDefault="00F7783A" w:rsidP="008540DF">
      <w:pPr>
        <w:widowControl/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科技成果</w:t>
      </w:r>
      <w:r w:rsidR="006C1494" w:rsidRPr="008540DF"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160842">
        <w:rPr>
          <w:rFonts w:ascii="方正小标宋简体" w:eastAsia="方正小标宋简体" w:hAnsi="宋体" w:hint="eastAsia"/>
          <w:sz w:val="44"/>
          <w:szCs w:val="44"/>
        </w:rPr>
        <w:t>征集</w:t>
      </w:r>
      <w:r w:rsidR="006C1494" w:rsidRPr="008540DF"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9720" w:type="dxa"/>
        <w:tblInd w:w="-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36"/>
        <w:gridCol w:w="2735"/>
        <w:gridCol w:w="1277"/>
        <w:gridCol w:w="1127"/>
        <w:gridCol w:w="1277"/>
        <w:gridCol w:w="1868"/>
      </w:tblGrid>
      <w:tr w:rsidR="00613457" w:rsidTr="00B52E15">
        <w:trPr>
          <w:cantSplit/>
          <w:trHeight w:val="645"/>
        </w:trPr>
        <w:tc>
          <w:tcPr>
            <w:tcW w:w="1436" w:type="dxa"/>
            <w:vAlign w:val="center"/>
          </w:tcPr>
          <w:p w:rsidR="00613457" w:rsidRDefault="00613457" w:rsidP="00887292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  <w:r w:rsidRPr="00AF47D5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8284" w:type="dxa"/>
            <w:gridSpan w:val="5"/>
            <w:vAlign w:val="center"/>
          </w:tcPr>
          <w:p w:rsidR="00613457" w:rsidRPr="009D75FF" w:rsidRDefault="00613457" w:rsidP="006C1494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613457" w:rsidTr="00B52E15">
        <w:trPr>
          <w:cantSplit/>
          <w:trHeight w:val="624"/>
        </w:trPr>
        <w:tc>
          <w:tcPr>
            <w:tcW w:w="1436" w:type="dxa"/>
            <w:vAlign w:val="center"/>
          </w:tcPr>
          <w:p w:rsidR="00613457" w:rsidRPr="00AF47D5" w:rsidRDefault="00613457" w:rsidP="00F24A74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所属学院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</w:tcPr>
          <w:p w:rsidR="00613457" w:rsidRPr="000642E1" w:rsidRDefault="00613457" w:rsidP="00E5089C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613457" w:rsidRPr="000642E1" w:rsidRDefault="00613457" w:rsidP="00E5089C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  <w:r w:rsidRPr="006E0E1F">
              <w:rPr>
                <w:rFonts w:ascii="黑体" w:eastAsia="黑体" w:hint="eastAsia"/>
                <w:sz w:val="24"/>
              </w:rPr>
              <w:t>人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613457" w:rsidRPr="000642E1" w:rsidRDefault="00613457" w:rsidP="00E5089C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613457" w:rsidRPr="000642E1" w:rsidRDefault="00613457" w:rsidP="00E5089C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E0E1F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613457" w:rsidRPr="000642E1" w:rsidRDefault="00613457" w:rsidP="00E5089C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690D74" w:rsidRPr="00613457" w:rsidTr="00B52E15">
        <w:trPr>
          <w:cantSplit/>
          <w:trHeight w:val="435"/>
        </w:trPr>
        <w:tc>
          <w:tcPr>
            <w:tcW w:w="1436" w:type="dxa"/>
            <w:vAlign w:val="center"/>
          </w:tcPr>
          <w:p w:rsidR="00690D74" w:rsidRDefault="00690D74" w:rsidP="00F24A74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技术领域</w:t>
            </w:r>
          </w:p>
        </w:tc>
        <w:tc>
          <w:tcPr>
            <w:tcW w:w="8284" w:type="dxa"/>
            <w:gridSpan w:val="5"/>
            <w:vAlign w:val="center"/>
          </w:tcPr>
          <w:p w:rsidR="00690D74" w:rsidRDefault="00690D74" w:rsidP="00690D74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电子信息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航空航天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先进制造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生物、医药和医疗器械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新材料及其应用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新能源与高效节能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环境保护与资源综合利用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核应用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农业 </w:t>
            </w:r>
          </w:p>
          <w:p w:rsidR="00690D74" w:rsidRPr="000642E1" w:rsidRDefault="00690D74" w:rsidP="00690D74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现代交通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城市建设与社会发展 </w:t>
            </w:r>
            <w:r w:rsidRPr="00690D7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其它（       ）</w:t>
            </w:r>
          </w:p>
        </w:tc>
      </w:tr>
      <w:tr w:rsidR="0060643E" w:rsidTr="00B52E15">
        <w:trPr>
          <w:cantSplit/>
          <w:trHeight w:val="1714"/>
        </w:trPr>
        <w:tc>
          <w:tcPr>
            <w:tcW w:w="1436" w:type="dxa"/>
            <w:vAlign w:val="center"/>
          </w:tcPr>
          <w:p w:rsidR="0060643E" w:rsidRPr="00AF47D5" w:rsidRDefault="0060643E" w:rsidP="009D75F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 w:rsidRPr="00AF47D5">
              <w:rPr>
                <w:rFonts w:ascii="黑体" w:eastAsia="黑体" w:hint="eastAsia"/>
                <w:sz w:val="24"/>
              </w:rPr>
              <w:t>成果简介</w:t>
            </w:r>
          </w:p>
        </w:tc>
        <w:tc>
          <w:tcPr>
            <w:tcW w:w="8284" w:type="dxa"/>
            <w:gridSpan w:val="5"/>
          </w:tcPr>
          <w:p w:rsidR="00B11B23" w:rsidRPr="00AF47D5" w:rsidRDefault="00B11B23" w:rsidP="008C0330">
            <w:pPr>
              <w:jc w:val="left"/>
              <w:rPr>
                <w:szCs w:val="21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800字以内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，概述成果基本情况）</w:t>
            </w:r>
          </w:p>
        </w:tc>
      </w:tr>
      <w:tr w:rsidR="0060643E" w:rsidTr="00B52E15">
        <w:trPr>
          <w:cantSplit/>
          <w:trHeight w:val="970"/>
        </w:trPr>
        <w:tc>
          <w:tcPr>
            <w:tcW w:w="1436" w:type="dxa"/>
            <w:vAlign w:val="center"/>
          </w:tcPr>
          <w:p w:rsidR="0060643E" w:rsidRPr="00AF47D5" w:rsidRDefault="0060643E" w:rsidP="00F3252C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团队简介</w:t>
            </w:r>
          </w:p>
        </w:tc>
        <w:tc>
          <w:tcPr>
            <w:tcW w:w="8284" w:type="dxa"/>
            <w:gridSpan w:val="5"/>
          </w:tcPr>
          <w:p w:rsidR="0060643E" w:rsidRPr="00B11B23" w:rsidRDefault="00B11B23" w:rsidP="00F3252C">
            <w:pPr>
              <w:rPr>
                <w:rFonts w:ascii="宋体"/>
                <w:i/>
                <w:color w:val="FF0000"/>
                <w:szCs w:val="21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200字以内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 w:rsidR="00F3252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概述成果完成团队的基本情况</w:t>
            </w:r>
            <w:r w:rsidR="0060643E"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60643E" w:rsidTr="00B52E15">
        <w:trPr>
          <w:cantSplit/>
          <w:trHeight w:val="632"/>
        </w:trPr>
        <w:tc>
          <w:tcPr>
            <w:tcW w:w="1436" w:type="dxa"/>
            <w:vAlign w:val="center"/>
          </w:tcPr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项目来源</w:t>
            </w:r>
          </w:p>
        </w:tc>
        <w:tc>
          <w:tcPr>
            <w:tcW w:w="8284" w:type="dxa"/>
            <w:gridSpan w:val="5"/>
            <w:vAlign w:val="center"/>
          </w:tcPr>
          <w:p w:rsidR="0060643E" w:rsidRPr="00B11B23" w:rsidRDefault="0060643E" w:rsidP="008C0330">
            <w:pPr>
              <w:jc w:val="left"/>
              <w:rPr>
                <w:rFonts w:ascii="宋体"/>
                <w:i/>
                <w:color w:val="FF0000"/>
                <w:szCs w:val="21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（介绍该项目前期获得的</w:t>
            </w:r>
            <w:r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立项支持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情况，如863项目、市科委项目等）</w:t>
            </w:r>
          </w:p>
        </w:tc>
      </w:tr>
      <w:tr w:rsidR="0060643E" w:rsidTr="00B52E15">
        <w:trPr>
          <w:cantSplit/>
          <w:trHeight w:val="844"/>
        </w:trPr>
        <w:tc>
          <w:tcPr>
            <w:tcW w:w="1436" w:type="dxa"/>
            <w:vAlign w:val="center"/>
          </w:tcPr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知识产权</w:t>
            </w:r>
          </w:p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保护情况</w:t>
            </w:r>
          </w:p>
        </w:tc>
        <w:tc>
          <w:tcPr>
            <w:tcW w:w="8284" w:type="dxa"/>
            <w:gridSpan w:val="5"/>
          </w:tcPr>
          <w:p w:rsidR="0060643E" w:rsidRPr="00B11B23" w:rsidRDefault="0060643E" w:rsidP="006B6B8D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（如</w:t>
            </w:r>
            <w:r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专利申请</w:t>
            </w:r>
            <w:r w:rsidR="006B6B8D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及</w:t>
            </w:r>
            <w:r w:rsidRPr="006B6B8D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授权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等情况</w:t>
            </w:r>
            <w:r w:rsidR="008C0330"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 w:rsidR="00CA063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是否单独持有</w:t>
            </w:r>
            <w:r w:rsidR="008C0330"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等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60643E" w:rsidTr="00B52E15">
        <w:trPr>
          <w:cantSplit/>
          <w:trHeight w:val="957"/>
        </w:trPr>
        <w:tc>
          <w:tcPr>
            <w:tcW w:w="1436" w:type="dxa"/>
            <w:vAlign w:val="center"/>
          </w:tcPr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技术先进性</w:t>
            </w:r>
          </w:p>
        </w:tc>
        <w:tc>
          <w:tcPr>
            <w:tcW w:w="8284" w:type="dxa"/>
            <w:gridSpan w:val="5"/>
          </w:tcPr>
          <w:p w:rsidR="006B6B8D" w:rsidRDefault="006B6B8D" w:rsidP="00F7783A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国际领先 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国际先进 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国内领先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国内先进 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其它（      ）</w:t>
            </w:r>
          </w:p>
          <w:p w:rsidR="0060643E" w:rsidRPr="00EB57A2" w:rsidRDefault="0060643E" w:rsidP="00F7783A">
            <w:pPr>
              <w:rPr>
                <w:szCs w:val="21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="00B11B23"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100字以内</w:t>
            </w:r>
            <w:r w:rsidR="00B11B23"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从技术层面描述项目核心技术的先进性）</w:t>
            </w:r>
          </w:p>
        </w:tc>
      </w:tr>
      <w:tr w:rsidR="0060643E" w:rsidTr="00B52E15">
        <w:trPr>
          <w:cantSplit/>
          <w:trHeight w:val="795"/>
        </w:trPr>
        <w:tc>
          <w:tcPr>
            <w:tcW w:w="1436" w:type="dxa"/>
            <w:vAlign w:val="center"/>
          </w:tcPr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技术成熟度</w:t>
            </w:r>
          </w:p>
        </w:tc>
        <w:tc>
          <w:tcPr>
            <w:tcW w:w="8284" w:type="dxa"/>
            <w:gridSpan w:val="5"/>
            <w:vAlign w:val="center"/>
          </w:tcPr>
          <w:p w:rsidR="0060643E" w:rsidRDefault="00F7783A" w:rsidP="00F7783A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7783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阶段：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研发 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中试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小批量生产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产业化；</w:t>
            </w:r>
            <w:r w:rsidRPr="00F7783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样机：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有 </w:t>
            </w: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无</w:t>
            </w:r>
          </w:p>
          <w:p w:rsidR="00F7783A" w:rsidRPr="00EB57A2" w:rsidRDefault="00F7783A" w:rsidP="00F7783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其它补充说明：</w:t>
            </w:r>
          </w:p>
        </w:tc>
      </w:tr>
      <w:tr w:rsidR="0060643E" w:rsidTr="00B52E15">
        <w:trPr>
          <w:cantSplit/>
          <w:trHeight w:val="2131"/>
        </w:trPr>
        <w:tc>
          <w:tcPr>
            <w:tcW w:w="1436" w:type="dxa"/>
            <w:vAlign w:val="center"/>
          </w:tcPr>
          <w:p w:rsidR="0060643E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市场应用</w:t>
            </w:r>
          </w:p>
          <w:p w:rsidR="0060643E" w:rsidRPr="00AF47D5" w:rsidRDefault="0060643E" w:rsidP="0066780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前景</w:t>
            </w:r>
          </w:p>
        </w:tc>
        <w:tc>
          <w:tcPr>
            <w:tcW w:w="8284" w:type="dxa"/>
            <w:gridSpan w:val="5"/>
          </w:tcPr>
          <w:p w:rsidR="0060643E" w:rsidRPr="005751F3" w:rsidRDefault="0060643E" w:rsidP="00F7783A">
            <w:pPr>
              <w:rPr>
                <w:szCs w:val="21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="00C2612A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3</w:t>
            </w:r>
            <w:r w:rsidR="00B11B23"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00字以内</w:t>
            </w:r>
            <w:r w:rsidR="00B11B23"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描述应用领域，市场规模，以及与同类产品相比的核心竞争力分析等）</w:t>
            </w:r>
          </w:p>
        </w:tc>
      </w:tr>
      <w:tr w:rsidR="0060643E" w:rsidRPr="00090C5B" w:rsidTr="00B52E15">
        <w:trPr>
          <w:cantSplit/>
          <w:trHeight w:val="1261"/>
        </w:trPr>
        <w:tc>
          <w:tcPr>
            <w:tcW w:w="1436" w:type="dxa"/>
            <w:vAlign w:val="center"/>
          </w:tcPr>
          <w:p w:rsidR="0060643E" w:rsidRDefault="0060643E" w:rsidP="006E0E1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转化方式</w:t>
            </w:r>
          </w:p>
          <w:p w:rsidR="0060643E" w:rsidRPr="00AF47D5" w:rsidRDefault="0060643E" w:rsidP="006E0E1F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及主要需求</w:t>
            </w:r>
          </w:p>
        </w:tc>
        <w:tc>
          <w:tcPr>
            <w:tcW w:w="8284" w:type="dxa"/>
            <w:gridSpan w:val="5"/>
          </w:tcPr>
          <w:p w:rsidR="0060643E" w:rsidRPr="007F2A65" w:rsidRDefault="0060643E" w:rsidP="007F2A65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F2A6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□转让 □许可 □作价入股 □合作研发 □股权投资 □其它方式</w:t>
            </w:r>
          </w:p>
          <w:p w:rsidR="0060643E" w:rsidRPr="004A07CB" w:rsidRDefault="0060643E" w:rsidP="00613457">
            <w:pPr>
              <w:jc w:val="left"/>
              <w:rPr>
                <w:rFonts w:ascii="宋体"/>
                <w:sz w:val="28"/>
                <w:szCs w:val="28"/>
              </w:rPr>
            </w:pP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（可</w:t>
            </w:r>
            <w:r w:rsidRPr="008C0330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补充</w:t>
            </w:r>
            <w:r w:rsidR="006E30B1" w:rsidRPr="00DB3EC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融资、投资规模</w:t>
            </w:r>
            <w:r w:rsidR="0061345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等</w:t>
            </w:r>
            <w:r w:rsidRPr="009D75F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问题）</w:t>
            </w:r>
          </w:p>
        </w:tc>
      </w:tr>
      <w:tr w:rsidR="0060643E" w:rsidTr="00B52E15">
        <w:trPr>
          <w:trHeight w:val="643"/>
        </w:trPr>
        <w:tc>
          <w:tcPr>
            <w:tcW w:w="1436" w:type="dxa"/>
            <w:vAlign w:val="center"/>
          </w:tcPr>
          <w:p w:rsidR="0060643E" w:rsidRPr="00AF47D5" w:rsidRDefault="0060643E" w:rsidP="00B11B23">
            <w:pPr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其它说明</w:t>
            </w:r>
          </w:p>
        </w:tc>
        <w:tc>
          <w:tcPr>
            <w:tcW w:w="8284" w:type="dxa"/>
            <w:gridSpan w:val="5"/>
            <w:vAlign w:val="center"/>
          </w:tcPr>
          <w:p w:rsidR="0060643E" w:rsidRPr="005C7CA9" w:rsidRDefault="0060643E" w:rsidP="002523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 w:rsidR="008C0330" w:rsidRPr="00F92478" w:rsidRDefault="008C0330" w:rsidP="00887292">
      <w:pPr>
        <w:snapToGrid w:val="0"/>
        <w:spacing w:line="240" w:lineRule="atLeast"/>
        <w:jc w:val="center"/>
        <w:rPr>
          <w:rFonts w:ascii="华文楷体" w:eastAsia="华文楷体" w:hAnsi="华文楷体" w:cs="Arial"/>
          <w:color w:val="000000"/>
          <w:sz w:val="24"/>
          <w:szCs w:val="24"/>
        </w:rPr>
      </w:pPr>
    </w:p>
    <w:sectPr w:rsidR="008C0330" w:rsidRPr="00F92478" w:rsidSect="000560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9B" w:rsidRDefault="003A3C9B" w:rsidP="00A37726">
      <w:r>
        <w:separator/>
      </w:r>
    </w:p>
  </w:endnote>
  <w:endnote w:type="continuationSeparator" w:id="0">
    <w:p w:rsidR="003A3C9B" w:rsidRDefault="003A3C9B" w:rsidP="00A3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9B" w:rsidRDefault="003A3C9B" w:rsidP="00A37726">
      <w:r>
        <w:separator/>
      </w:r>
    </w:p>
  </w:footnote>
  <w:footnote w:type="continuationSeparator" w:id="0">
    <w:p w:rsidR="003A3C9B" w:rsidRDefault="003A3C9B" w:rsidP="00A3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EE9" w:rsidRDefault="003D6EE9" w:rsidP="00C34D1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D03"/>
    <w:multiLevelType w:val="hybridMultilevel"/>
    <w:tmpl w:val="F66E62C4"/>
    <w:lvl w:ilvl="0" w:tplc="D9ECD8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3DD"/>
    <w:rsid w:val="00001276"/>
    <w:rsid w:val="00044F7A"/>
    <w:rsid w:val="00046189"/>
    <w:rsid w:val="00052426"/>
    <w:rsid w:val="00052FCC"/>
    <w:rsid w:val="00053ABB"/>
    <w:rsid w:val="00055077"/>
    <w:rsid w:val="0005603D"/>
    <w:rsid w:val="000642E1"/>
    <w:rsid w:val="000757B6"/>
    <w:rsid w:val="00090C5B"/>
    <w:rsid w:val="000A1B57"/>
    <w:rsid w:val="000B58C1"/>
    <w:rsid w:val="000B7A09"/>
    <w:rsid w:val="000F1AAC"/>
    <w:rsid w:val="0010080D"/>
    <w:rsid w:val="001118E8"/>
    <w:rsid w:val="001340C7"/>
    <w:rsid w:val="00146895"/>
    <w:rsid w:val="00152B72"/>
    <w:rsid w:val="0015464D"/>
    <w:rsid w:val="00160842"/>
    <w:rsid w:val="001A0FF8"/>
    <w:rsid w:val="001B72F2"/>
    <w:rsid w:val="001D4D5E"/>
    <w:rsid w:val="00225B8C"/>
    <w:rsid w:val="002418C5"/>
    <w:rsid w:val="002523DD"/>
    <w:rsid w:val="00296BC0"/>
    <w:rsid w:val="002A0BEF"/>
    <w:rsid w:val="002A2C83"/>
    <w:rsid w:val="00355B3E"/>
    <w:rsid w:val="00375D0E"/>
    <w:rsid w:val="003A3C9B"/>
    <w:rsid w:val="003B3010"/>
    <w:rsid w:val="003D6EE9"/>
    <w:rsid w:val="00401730"/>
    <w:rsid w:val="00410CE7"/>
    <w:rsid w:val="00427262"/>
    <w:rsid w:val="004304A2"/>
    <w:rsid w:val="0044238E"/>
    <w:rsid w:val="004A07CB"/>
    <w:rsid w:val="004F7365"/>
    <w:rsid w:val="00516D8A"/>
    <w:rsid w:val="005451CD"/>
    <w:rsid w:val="005751F3"/>
    <w:rsid w:val="00583902"/>
    <w:rsid w:val="00593DD7"/>
    <w:rsid w:val="0059494D"/>
    <w:rsid w:val="005C0FDB"/>
    <w:rsid w:val="005C7CA9"/>
    <w:rsid w:val="0060643E"/>
    <w:rsid w:val="00613457"/>
    <w:rsid w:val="00640DD2"/>
    <w:rsid w:val="00655B26"/>
    <w:rsid w:val="00666E19"/>
    <w:rsid w:val="0066780F"/>
    <w:rsid w:val="00690D74"/>
    <w:rsid w:val="006B4C20"/>
    <w:rsid w:val="006B6B8D"/>
    <w:rsid w:val="006C1494"/>
    <w:rsid w:val="006E0E1F"/>
    <w:rsid w:val="006E30B1"/>
    <w:rsid w:val="006F7DE2"/>
    <w:rsid w:val="00721318"/>
    <w:rsid w:val="007426EC"/>
    <w:rsid w:val="00745972"/>
    <w:rsid w:val="007465C6"/>
    <w:rsid w:val="00760795"/>
    <w:rsid w:val="007643F7"/>
    <w:rsid w:val="00794058"/>
    <w:rsid w:val="007D6C50"/>
    <w:rsid w:val="007E6489"/>
    <w:rsid w:val="007F2A65"/>
    <w:rsid w:val="0080726A"/>
    <w:rsid w:val="00844013"/>
    <w:rsid w:val="00844BAC"/>
    <w:rsid w:val="008540DF"/>
    <w:rsid w:val="0085699D"/>
    <w:rsid w:val="00864DE4"/>
    <w:rsid w:val="008739E9"/>
    <w:rsid w:val="00876A9D"/>
    <w:rsid w:val="00887292"/>
    <w:rsid w:val="008A60DE"/>
    <w:rsid w:val="008A6452"/>
    <w:rsid w:val="008B06AD"/>
    <w:rsid w:val="008C0330"/>
    <w:rsid w:val="008C65BF"/>
    <w:rsid w:val="008D7957"/>
    <w:rsid w:val="008E21A3"/>
    <w:rsid w:val="009033A8"/>
    <w:rsid w:val="009170AE"/>
    <w:rsid w:val="00932CDF"/>
    <w:rsid w:val="0095286D"/>
    <w:rsid w:val="00955FE2"/>
    <w:rsid w:val="00956C63"/>
    <w:rsid w:val="009C0D11"/>
    <w:rsid w:val="009D65DB"/>
    <w:rsid w:val="009D75FF"/>
    <w:rsid w:val="009E3641"/>
    <w:rsid w:val="00A100EE"/>
    <w:rsid w:val="00A16488"/>
    <w:rsid w:val="00A30F68"/>
    <w:rsid w:val="00A3530C"/>
    <w:rsid w:val="00A37726"/>
    <w:rsid w:val="00A64C35"/>
    <w:rsid w:val="00A845C5"/>
    <w:rsid w:val="00A93003"/>
    <w:rsid w:val="00AA2B05"/>
    <w:rsid w:val="00AF175F"/>
    <w:rsid w:val="00AF47D5"/>
    <w:rsid w:val="00B07C4C"/>
    <w:rsid w:val="00B11B23"/>
    <w:rsid w:val="00B17822"/>
    <w:rsid w:val="00B349AF"/>
    <w:rsid w:val="00B42AE8"/>
    <w:rsid w:val="00B52E15"/>
    <w:rsid w:val="00B555CC"/>
    <w:rsid w:val="00B83964"/>
    <w:rsid w:val="00BB5875"/>
    <w:rsid w:val="00C2003F"/>
    <w:rsid w:val="00C2612A"/>
    <w:rsid w:val="00C31D0C"/>
    <w:rsid w:val="00C34D11"/>
    <w:rsid w:val="00C41AB4"/>
    <w:rsid w:val="00C44375"/>
    <w:rsid w:val="00C82685"/>
    <w:rsid w:val="00C94552"/>
    <w:rsid w:val="00C94B39"/>
    <w:rsid w:val="00CA0630"/>
    <w:rsid w:val="00CB725E"/>
    <w:rsid w:val="00CC61BE"/>
    <w:rsid w:val="00CE6043"/>
    <w:rsid w:val="00D12811"/>
    <w:rsid w:val="00D25370"/>
    <w:rsid w:val="00D35597"/>
    <w:rsid w:val="00D95C53"/>
    <w:rsid w:val="00DA4F12"/>
    <w:rsid w:val="00DB3EC9"/>
    <w:rsid w:val="00DD67D4"/>
    <w:rsid w:val="00DE2C81"/>
    <w:rsid w:val="00DE5DDD"/>
    <w:rsid w:val="00E1695E"/>
    <w:rsid w:val="00E5089C"/>
    <w:rsid w:val="00E552A2"/>
    <w:rsid w:val="00E60F43"/>
    <w:rsid w:val="00E610A0"/>
    <w:rsid w:val="00E7314D"/>
    <w:rsid w:val="00E866B0"/>
    <w:rsid w:val="00EA43FA"/>
    <w:rsid w:val="00EA5D1A"/>
    <w:rsid w:val="00EB57A2"/>
    <w:rsid w:val="00EF6252"/>
    <w:rsid w:val="00EF7F98"/>
    <w:rsid w:val="00F2365D"/>
    <w:rsid w:val="00F24A74"/>
    <w:rsid w:val="00F3252C"/>
    <w:rsid w:val="00F35C91"/>
    <w:rsid w:val="00F52AEE"/>
    <w:rsid w:val="00F567CF"/>
    <w:rsid w:val="00F6116B"/>
    <w:rsid w:val="00F7783A"/>
    <w:rsid w:val="00F92478"/>
    <w:rsid w:val="00FB5D9E"/>
    <w:rsid w:val="00FC68AF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37726"/>
    <w:rPr>
      <w:kern w:val="2"/>
      <w:sz w:val="18"/>
      <w:szCs w:val="18"/>
    </w:rPr>
  </w:style>
  <w:style w:type="paragraph" w:styleId="a4">
    <w:name w:val="footer"/>
    <w:basedOn w:val="a"/>
    <w:link w:val="Char0"/>
    <w:rsid w:val="00A3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37726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A64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rsid w:val="00DE5DDD"/>
    <w:rPr>
      <w:color w:val="0000FF"/>
      <w:u w:val="single"/>
    </w:rPr>
  </w:style>
  <w:style w:type="table" w:styleId="a6">
    <w:name w:val="Table Grid"/>
    <w:basedOn w:val="a1"/>
    <w:rsid w:val="009C0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08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7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1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14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6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56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7D88-11CF-4CFB-B420-CFD9ACA3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XXZX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cbq</dc:creator>
  <cp:lastModifiedBy>NCUT-KJCGZH</cp:lastModifiedBy>
  <cp:revision>5</cp:revision>
  <cp:lastPrinted>2018-01-04T01:45:00Z</cp:lastPrinted>
  <dcterms:created xsi:type="dcterms:W3CDTF">2019-03-05T02:26:00Z</dcterms:created>
  <dcterms:modified xsi:type="dcterms:W3CDTF">2019-04-08T01:23:00Z</dcterms:modified>
</cp:coreProperties>
</file>